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7B1444" w14:textId="77777777" w:rsidR="00165F04" w:rsidRPr="00566D08" w:rsidRDefault="79955145">
      <w:pPr>
        <w:spacing w:after="230" w:line="259" w:lineRule="auto"/>
        <w:ind w:left="158" w:right="0" w:firstLine="0"/>
        <w:jc w:val="left"/>
        <w:rPr>
          <w:rFonts w:ascii="Algerian" w:hAnsi="Algerian"/>
          <w:color w:val="FF0000"/>
          <w:sz w:val="56"/>
          <w:szCs w:val="56"/>
        </w:rPr>
      </w:pPr>
      <w:r w:rsidRPr="00566D08">
        <w:rPr>
          <w:rFonts w:ascii="Algerian" w:hAnsi="Algerian"/>
          <w:color w:val="FF0000"/>
          <w:sz w:val="56"/>
          <w:szCs w:val="56"/>
        </w:rPr>
        <w:t>Dear Graduating Seniors</w:t>
      </w:r>
    </w:p>
    <w:p w14:paraId="2446CFC6" w14:textId="77777777" w:rsidR="00165F04" w:rsidRDefault="79955145">
      <w:pPr>
        <w:spacing w:after="241"/>
      </w:pPr>
      <w:r>
        <w:t xml:space="preserve">Each year the Grand Noble Humbug along with the members of Major William </w:t>
      </w:r>
      <w:proofErr w:type="spellStart"/>
      <w:r>
        <w:t>Downie</w:t>
      </w:r>
      <w:proofErr w:type="spellEnd"/>
      <w:r>
        <w:t xml:space="preserve"> Chapter #1849 invites interested graduating </w:t>
      </w:r>
      <w:proofErr w:type="gramStart"/>
      <w:r>
        <w:t>Seniors</w:t>
      </w:r>
      <w:proofErr w:type="gramEnd"/>
      <w:r>
        <w:t xml:space="preserve"> to apply for our scholarship.</w:t>
      </w:r>
    </w:p>
    <w:p w14:paraId="58F81365" w14:textId="77777777" w:rsidR="00165F04" w:rsidRPr="00DF3B26" w:rsidRDefault="2362C750">
      <w:pPr>
        <w:spacing w:after="240" w:line="269" w:lineRule="auto"/>
        <w:ind w:left="115" w:right="14" w:firstLine="72"/>
        <w:rPr>
          <w:color w:val="FF0000"/>
        </w:rPr>
      </w:pPr>
      <w:r w:rsidRPr="2362C750">
        <w:rPr>
          <w:sz w:val="34"/>
          <w:szCs w:val="34"/>
        </w:rPr>
        <w:t xml:space="preserve">Attached you will find the correct form to use for considerations. If you would like to apply please fill out the paperwork. Forms must be received by </w:t>
      </w:r>
      <w:r w:rsidR="0077648F">
        <w:rPr>
          <w:b/>
          <w:bCs/>
          <w:color w:val="FF0000"/>
          <w:sz w:val="34"/>
          <w:szCs w:val="34"/>
        </w:rPr>
        <w:t>May 31st</w:t>
      </w:r>
      <w:r w:rsidRPr="00DF3B26">
        <w:rPr>
          <w:b/>
          <w:bCs/>
          <w:color w:val="FF0000"/>
          <w:sz w:val="34"/>
          <w:szCs w:val="34"/>
        </w:rPr>
        <w:t xml:space="preserve"> to be e</w:t>
      </w:r>
      <w:r w:rsidR="0077648F">
        <w:rPr>
          <w:b/>
          <w:bCs/>
          <w:color w:val="FF0000"/>
          <w:sz w:val="34"/>
          <w:szCs w:val="34"/>
        </w:rPr>
        <w:t>ligible. Any received after 5/31</w:t>
      </w:r>
      <w:r w:rsidRPr="00DF3B26">
        <w:rPr>
          <w:b/>
          <w:bCs/>
          <w:color w:val="FF0000"/>
          <w:sz w:val="34"/>
          <w:szCs w:val="34"/>
        </w:rPr>
        <w:t xml:space="preserve"> will not be eligible.</w:t>
      </w:r>
    </w:p>
    <w:p w14:paraId="22AF5416" w14:textId="418CBF67" w:rsidR="00165F04" w:rsidRDefault="0CEBBF2D">
      <w:pPr>
        <w:spacing w:after="245"/>
        <w:ind w:left="28" w:right="0" w:firstLine="130"/>
      </w:pPr>
      <w:r>
        <w:t xml:space="preserve">For decades the </w:t>
      </w:r>
      <w:proofErr w:type="spellStart"/>
      <w:r>
        <w:t>Downie</w:t>
      </w:r>
      <w:proofErr w:type="spellEnd"/>
      <w:r>
        <w:t xml:space="preserve"> Chapter #1849 has made yearly contributions to the Sierra County Food Bank, the Western Sierra Medical Clinic and funding for Christmas programs in Alleghany. Our scholarship is another way that we attempt to give back to the community that gave birth to our Chapter 168yrs ago.</w:t>
      </w:r>
    </w:p>
    <w:p w14:paraId="6C67FE8B" w14:textId="77777777" w:rsidR="00165F04" w:rsidRDefault="79955145" w:rsidP="0079684B">
      <w:pPr>
        <w:spacing w:after="263"/>
        <w:ind w:left="28" w:right="402" w:firstLine="0"/>
      </w:pPr>
      <w:proofErr w:type="spellStart"/>
      <w:r>
        <w:t>Downie</w:t>
      </w:r>
      <w:proofErr w:type="spellEnd"/>
      <w:r>
        <w:t xml:space="preserve"> Chapter </w:t>
      </w:r>
      <w:r w:rsidR="00986E5C">
        <w:t>#</w:t>
      </w:r>
      <w:r>
        <w:t>1849 recognizes the importance of education and would like to assist a deserving student in furthering their studies. To that end we are offering gold dust equal to the amount of $1849 U.S. dollars to the student that we select based on the information provided.</w:t>
      </w:r>
    </w:p>
    <w:p w14:paraId="6BC1A50C" w14:textId="77777777" w:rsidR="00165F04" w:rsidRDefault="2362C750">
      <w:pPr>
        <w:ind w:left="28" w:right="402"/>
      </w:pPr>
      <w:r>
        <w:t xml:space="preserve">Please send your applications along with your high </w:t>
      </w:r>
      <w:r w:rsidR="00986E5C">
        <w:t>school transcripts to the following e-mail</w:t>
      </w:r>
      <w:r>
        <w:t xml:space="preserve"> only:</w:t>
      </w:r>
    </w:p>
    <w:p w14:paraId="672A6659" w14:textId="77777777" w:rsidR="00986E5C" w:rsidRDefault="00986E5C">
      <w:pPr>
        <w:ind w:left="28" w:right="402"/>
      </w:pPr>
    </w:p>
    <w:p w14:paraId="49008AB2" w14:textId="77777777" w:rsidR="00986E5C" w:rsidRDefault="0079684B">
      <w:pPr>
        <w:ind w:left="28" w:right="402"/>
      </w:pPr>
      <w:hyperlink r:id="rId6" w:history="1">
        <w:r w:rsidR="0077648F" w:rsidRPr="008559C9">
          <w:rPr>
            <w:rStyle w:val="Hyperlink"/>
          </w:rPr>
          <w:t>xngh25@hotmail.com</w:t>
        </w:r>
      </w:hyperlink>
      <w:r w:rsidR="00986E5C">
        <w:t xml:space="preserve">  </w:t>
      </w:r>
      <w:r w:rsidR="0077648F">
        <w:t xml:space="preserve"> </w:t>
      </w:r>
      <w:r w:rsidR="00986E5C">
        <w:t xml:space="preserve"> </w:t>
      </w:r>
      <w:r w:rsidR="0077648F">
        <w:t>*</w:t>
      </w:r>
      <w:r w:rsidR="00986E5C">
        <w:t>SCHOLARSHIP</w:t>
      </w:r>
      <w:proofErr w:type="gramStart"/>
      <w:r w:rsidR="0077648F">
        <w:t xml:space="preserve">*  </w:t>
      </w:r>
      <w:r w:rsidR="00986E5C">
        <w:t xml:space="preserve"> in</w:t>
      </w:r>
      <w:proofErr w:type="gramEnd"/>
      <w:r w:rsidR="00986E5C">
        <w:t xml:space="preserve"> subject line</w:t>
      </w:r>
    </w:p>
    <w:p w14:paraId="0A37501D" w14:textId="77777777" w:rsidR="00986E5C" w:rsidRDefault="00986E5C">
      <w:pPr>
        <w:ind w:left="28" w:right="402"/>
      </w:pPr>
    </w:p>
    <w:p w14:paraId="39B6B1D1" w14:textId="77777777" w:rsidR="00986E5C" w:rsidRDefault="00566D08">
      <w:pPr>
        <w:ind w:left="28" w:right="402"/>
      </w:pPr>
      <w:r>
        <w:lastRenderedPageBreak/>
        <w:t xml:space="preserve"> </w:t>
      </w:r>
      <w:r w:rsidR="00986E5C">
        <w:t xml:space="preserve">   </w:t>
      </w:r>
    </w:p>
    <w:p w14:paraId="5DAB6C7B" w14:textId="77777777" w:rsidR="79955145" w:rsidRDefault="79955145" w:rsidP="79955145">
      <w:pPr>
        <w:ind w:left="28" w:right="402"/>
      </w:pPr>
    </w:p>
    <w:p w14:paraId="02EB378F" w14:textId="77777777" w:rsidR="00165F04" w:rsidRDefault="00165F04" w:rsidP="00986E5C">
      <w:pPr>
        <w:ind w:left="28" w:right="402"/>
      </w:pPr>
    </w:p>
    <w:p w14:paraId="353EBC1E" w14:textId="77777777" w:rsidR="00165F04" w:rsidRPr="0077648F" w:rsidRDefault="79955145">
      <w:pPr>
        <w:spacing w:after="0" w:line="259" w:lineRule="auto"/>
        <w:ind w:left="0" w:right="532" w:firstLine="0"/>
        <w:jc w:val="right"/>
        <w:rPr>
          <w:color w:val="FF0000"/>
        </w:rPr>
      </w:pPr>
      <w:r w:rsidRPr="0077648F">
        <w:rPr>
          <w:color w:val="FF0000"/>
          <w:sz w:val="66"/>
          <w:szCs w:val="66"/>
        </w:rPr>
        <w:t xml:space="preserve">James J. </w:t>
      </w:r>
      <w:proofErr w:type="spellStart"/>
      <w:r w:rsidRPr="0077648F">
        <w:rPr>
          <w:color w:val="FF0000"/>
          <w:sz w:val="66"/>
          <w:szCs w:val="66"/>
        </w:rPr>
        <w:t>Sinnott</w:t>
      </w:r>
      <w:proofErr w:type="spellEnd"/>
      <w:r w:rsidRPr="0077648F">
        <w:rPr>
          <w:color w:val="FF0000"/>
          <w:sz w:val="66"/>
          <w:szCs w:val="66"/>
        </w:rPr>
        <w:t>/ Norm Nielsen</w:t>
      </w:r>
    </w:p>
    <w:p w14:paraId="72C49557" w14:textId="77777777" w:rsidR="00165F04" w:rsidRPr="0077648F" w:rsidRDefault="79955145" w:rsidP="79955145">
      <w:pPr>
        <w:spacing w:after="1962" w:line="259" w:lineRule="auto"/>
        <w:ind w:left="2411" w:right="0" w:firstLine="0"/>
        <w:jc w:val="left"/>
        <w:rPr>
          <w:color w:val="FF0000"/>
        </w:rPr>
      </w:pPr>
      <w:r w:rsidRPr="0077648F">
        <w:rPr>
          <w:color w:val="FF0000"/>
          <w:sz w:val="52"/>
          <w:szCs w:val="52"/>
        </w:rPr>
        <w:t>Scholarship Application</w:t>
      </w:r>
    </w:p>
    <w:p w14:paraId="53FE0F4A" w14:textId="77777777" w:rsidR="00566D08" w:rsidRDefault="79955145" w:rsidP="00566D08">
      <w:pPr>
        <w:spacing w:after="1962" w:line="259" w:lineRule="auto"/>
        <w:ind w:left="0" w:right="0" w:firstLine="0"/>
        <w:jc w:val="left"/>
      </w:pPr>
      <w:r w:rsidRPr="79955145">
        <w:rPr>
          <w:b/>
          <w:bCs/>
          <w:sz w:val="34"/>
          <w:szCs w:val="34"/>
        </w:rPr>
        <w:t>Name _______________________________________</w:t>
      </w:r>
      <w:proofErr w:type="gramStart"/>
      <w:r w:rsidRPr="79955145">
        <w:rPr>
          <w:b/>
          <w:bCs/>
          <w:sz w:val="34"/>
          <w:szCs w:val="34"/>
        </w:rPr>
        <w:t xml:space="preserve">_      </w:t>
      </w:r>
      <w:r w:rsidRPr="79955145">
        <w:rPr>
          <w:sz w:val="34"/>
          <w:szCs w:val="34"/>
        </w:rPr>
        <w:t xml:space="preserve">             Birth</w:t>
      </w:r>
      <w:proofErr w:type="gramEnd"/>
      <w:r w:rsidRPr="79955145">
        <w:rPr>
          <w:sz w:val="34"/>
          <w:szCs w:val="34"/>
        </w:rPr>
        <w:t xml:space="preserve"> Date</w:t>
      </w:r>
      <w:r>
        <w:t>____________________________________</w:t>
      </w:r>
    </w:p>
    <w:p w14:paraId="47D2A083" w14:textId="77777777" w:rsidR="00165F04" w:rsidRDefault="00566D08" w:rsidP="00566D08">
      <w:pPr>
        <w:spacing w:after="1962" w:line="259" w:lineRule="auto"/>
        <w:ind w:left="0" w:right="0" w:firstLine="0"/>
        <w:jc w:val="left"/>
      </w:pPr>
      <w:r>
        <w:rPr>
          <w:sz w:val="34"/>
          <w:szCs w:val="34"/>
        </w:rPr>
        <w:t>Address</w:t>
      </w:r>
      <w:r>
        <w:rPr>
          <w:noProof/>
        </w:rPr>
        <w:drawing>
          <wp:inline distT="0" distB="0" distL="0" distR="0" wp14:anchorId="17B27438" wp14:editId="07777777">
            <wp:extent cx="5163235" cy="68548"/>
            <wp:effectExtent l="0" t="0" r="0" b="0"/>
            <wp:docPr id="6145" name="Picture 6145"/>
            <wp:cNvGraphicFramePr/>
            <a:graphic xmlns:a="http://schemas.openxmlformats.org/drawingml/2006/main">
              <a:graphicData uri="http://schemas.openxmlformats.org/drawingml/2006/picture">
                <pic:pic xmlns:pic="http://schemas.openxmlformats.org/drawingml/2006/picture">
                  <pic:nvPicPr>
                    <pic:cNvPr id="6145" name="Picture 6145"/>
                    <pic:cNvPicPr/>
                  </pic:nvPicPr>
                  <pic:blipFill>
                    <a:blip r:embed="rId7"/>
                    <a:stretch>
                      <a:fillRect/>
                    </a:stretch>
                  </pic:blipFill>
                  <pic:spPr>
                    <a:xfrm>
                      <a:off x="0" y="0"/>
                      <a:ext cx="5163235" cy="68548"/>
                    </a:xfrm>
                    <a:prstGeom prst="rect">
                      <a:avLst/>
                    </a:prstGeom>
                  </pic:spPr>
                </pic:pic>
              </a:graphicData>
            </a:graphic>
          </wp:inline>
        </w:drawing>
      </w:r>
      <w:r>
        <w:rPr>
          <w:noProof/>
        </w:rPr>
        <w:drawing>
          <wp:inline distT="0" distB="0" distL="0" distR="0" wp14:anchorId="26AE3650" wp14:editId="07777777">
            <wp:extent cx="5208927" cy="63978"/>
            <wp:effectExtent l="0" t="0" r="0" b="0"/>
            <wp:docPr id="6147" name="Picture 6147"/>
            <wp:cNvGraphicFramePr/>
            <a:graphic xmlns:a="http://schemas.openxmlformats.org/drawingml/2006/main">
              <a:graphicData uri="http://schemas.openxmlformats.org/drawingml/2006/picture">
                <pic:pic xmlns:pic="http://schemas.openxmlformats.org/drawingml/2006/picture">
                  <pic:nvPicPr>
                    <pic:cNvPr id="6147" name="Picture 6147"/>
                    <pic:cNvPicPr/>
                  </pic:nvPicPr>
                  <pic:blipFill>
                    <a:blip r:embed="rId8"/>
                    <a:stretch>
                      <a:fillRect/>
                    </a:stretch>
                  </pic:blipFill>
                  <pic:spPr>
                    <a:xfrm>
                      <a:off x="0" y="0"/>
                      <a:ext cx="5208927" cy="63978"/>
                    </a:xfrm>
                    <a:prstGeom prst="rect">
                      <a:avLst/>
                    </a:prstGeom>
                  </pic:spPr>
                </pic:pic>
              </a:graphicData>
            </a:graphic>
          </wp:inline>
        </w:drawing>
      </w:r>
    </w:p>
    <w:p w14:paraId="4B54A013" w14:textId="77777777" w:rsidR="00165F04" w:rsidRDefault="00DA1337">
      <w:pPr>
        <w:spacing w:after="1005" w:line="259" w:lineRule="auto"/>
        <w:ind w:left="1158" w:right="0" w:firstLine="0"/>
        <w:jc w:val="left"/>
      </w:pPr>
      <w:proofErr w:type="gramStart"/>
      <w:r w:rsidRPr="00DA1337">
        <w:rPr>
          <w:b/>
          <w:sz w:val="36"/>
          <w:szCs w:val="36"/>
        </w:rPr>
        <w:t>e</w:t>
      </w:r>
      <w:proofErr w:type="gramEnd"/>
      <w:r w:rsidRPr="00DA1337">
        <w:rPr>
          <w:b/>
          <w:sz w:val="36"/>
          <w:szCs w:val="36"/>
        </w:rPr>
        <w:t>-mail</w:t>
      </w:r>
      <w:r w:rsidR="00566D08">
        <w:rPr>
          <w:noProof/>
          <w:sz w:val="22"/>
        </w:rPr>
        <mc:AlternateContent>
          <mc:Choice Requires="wpg">
            <w:drawing>
              <wp:inline distT="0" distB="0" distL="0" distR="0" wp14:anchorId="56213E11" wp14:editId="07777777">
                <wp:extent cx="2924310" cy="13710"/>
                <wp:effectExtent l="0" t="0" r="0" b="0"/>
                <wp:docPr id="6150" name="Group 6150"/>
                <wp:cNvGraphicFramePr/>
                <a:graphic xmlns:a="http://schemas.openxmlformats.org/drawingml/2006/main">
                  <a:graphicData uri="http://schemas.microsoft.com/office/word/2010/wordprocessingGroup">
                    <wpg:wgp>
                      <wpg:cNvGrpSpPr/>
                      <wpg:grpSpPr>
                        <a:xfrm>
                          <a:off x="0" y="0"/>
                          <a:ext cx="2924310" cy="13710"/>
                          <a:chOff x="0" y="0"/>
                          <a:chExt cx="2924310" cy="13710"/>
                        </a:xfrm>
                      </wpg:grpSpPr>
                      <wps:wsp>
                        <wps:cNvPr id="6149" name="Shape 6149"/>
                        <wps:cNvSpPr/>
                        <wps:spPr>
                          <a:xfrm>
                            <a:off x="0" y="0"/>
                            <a:ext cx="2924310" cy="13710"/>
                          </a:xfrm>
                          <a:custGeom>
                            <a:avLst/>
                            <a:gdLst/>
                            <a:ahLst/>
                            <a:cxnLst/>
                            <a:rect l="0" t="0" r="0" b="0"/>
                            <a:pathLst>
                              <a:path w="2924310" h="13710">
                                <a:moveTo>
                                  <a:pt x="0" y="6855"/>
                                </a:moveTo>
                                <a:lnTo>
                                  <a:pt x="2924310" y="6855"/>
                                </a:lnTo>
                              </a:path>
                            </a:pathLst>
                          </a:custGeom>
                          <a:ln w="13710"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w15="http://schemas.microsoft.com/office/word/2012/wordml" xmlns:a="http://schemas.openxmlformats.org/drawingml/2006/main" xmlns:pic="http://schemas.openxmlformats.org/drawingml/2006/picture" xmlns:wp14="http://schemas.microsoft.com/office/word/2010/wordml">
            <w:pict w14:anchorId="320CFC67">
              <v:group id="Group 6150" style="width:230.25pt;height:1.1pt;mso-position-horizontal-relative:char;mso-position-vertical-relative:line" coordsize="29243,137" o:spid="_x0000_s1026" w14:anchorId="25A55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">
                <v:shape id="Shape 6149" style="position:absolute;width:29243;height:137;visibility:visible;mso-wrap-style:square;v-text-anchor:top" coordsize="2924310,13710" o:spid="_x0000_s1027" filled="f" strokeweight=".38083mm" path="m,6855r292431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FYVMQA&#10;AADdAAAADwAAAGRycy9kb3ducmV2LnhtbESP3YrCMBSE74V9h3AW9k5TZf2rRlkF0cUb/x7g2Bzb&#10;sM1JaaLWtzcLgpfDzHzDTOeNLcWNam8cK+h2EhDEmdOGcwWn46o9AuEDssbSMSl4kIf57KM1xVS7&#10;O+/pdgi5iBD2KSooQqhSKX1WkEXfcRVx9C6uthiirHOpa7xHuC1lL0kG0qLhuFBgRcuCsr/D1SoY&#10;jh6r302+MNvzbu3k+LTEfmWU+vpsfiYgAjXhHX61N1rBoPs9hv838QnI2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xWFTEAAAA3QAAAA8AAAAAAAAAAAAAAAAAmAIAAGRycy9k&#10;b3ducmV2LnhtbFBLBQYAAAAABAAEAPUAAACJAwAAAAA=&#10;">
                  <v:stroke miterlimit="1" joinstyle="miter"/>
                  <v:path textboxrect="0,0,2924310,13710" arrowok="t"/>
                </v:shape>
                <w10:anchorlock/>
              </v:group>
            </w:pict>
          </mc:Fallback>
        </mc:AlternateContent>
      </w:r>
    </w:p>
    <w:p w14:paraId="44323DB9" w14:textId="5C1D3CFD" w:rsidR="00165F04" w:rsidRDefault="0079684B">
      <w:pPr>
        <w:tabs>
          <w:tab w:val="center" w:pos="7275"/>
        </w:tabs>
        <w:spacing w:after="0" w:line="259" w:lineRule="auto"/>
        <w:ind w:left="0" w:right="0" w:firstLine="0"/>
        <w:jc w:val="left"/>
      </w:pPr>
      <w:r>
        <w:rPr>
          <w:sz w:val="34"/>
          <w:szCs w:val="34"/>
        </w:rPr>
        <w:lastRenderedPageBreak/>
        <w:t xml:space="preserve">Your </w:t>
      </w:r>
      <w:r w:rsidR="2362C750" w:rsidRPr="2362C750">
        <w:rPr>
          <w:sz w:val="34"/>
          <w:szCs w:val="34"/>
        </w:rPr>
        <w:t>GPA ____________</w:t>
      </w:r>
    </w:p>
    <w:p w14:paraId="6A05A809" w14:textId="77777777" w:rsidR="00165F04" w:rsidRDefault="00165F04">
      <w:pPr>
        <w:spacing w:after="533" w:line="259" w:lineRule="auto"/>
        <w:ind w:left="8261" w:right="0" w:firstLine="0"/>
        <w:jc w:val="left"/>
      </w:pPr>
    </w:p>
    <w:p w14:paraId="64A730F1" w14:textId="77777777" w:rsidR="79955145" w:rsidRDefault="79955145" w:rsidP="79955145">
      <w:pPr>
        <w:spacing w:after="0" w:line="259" w:lineRule="auto"/>
        <w:ind w:left="0" w:right="0" w:firstLine="0"/>
        <w:jc w:val="left"/>
        <w:rPr>
          <w:sz w:val="34"/>
          <w:szCs w:val="34"/>
        </w:rPr>
      </w:pPr>
      <w:r w:rsidRPr="79955145">
        <w:rPr>
          <w:sz w:val="34"/>
          <w:szCs w:val="34"/>
          <w:u w:val="single"/>
        </w:rPr>
        <w:t xml:space="preserve">Colleges / Schools you have applied </w:t>
      </w:r>
      <w:r w:rsidRPr="79955145">
        <w:rPr>
          <w:sz w:val="34"/>
          <w:szCs w:val="34"/>
        </w:rPr>
        <w:t>to</w:t>
      </w:r>
    </w:p>
    <w:p w14:paraId="5A39BBE3" w14:textId="77777777" w:rsidR="00DA1337" w:rsidRDefault="00DA1337" w:rsidP="79955145">
      <w:pPr>
        <w:spacing w:after="0" w:line="259" w:lineRule="auto"/>
        <w:ind w:left="0" w:right="0" w:firstLine="0"/>
        <w:jc w:val="left"/>
        <w:rPr>
          <w:sz w:val="34"/>
          <w:szCs w:val="34"/>
        </w:rPr>
      </w:pPr>
    </w:p>
    <w:p w14:paraId="41C8F396" w14:textId="77777777" w:rsidR="00DA1337" w:rsidRDefault="00DA1337" w:rsidP="79955145">
      <w:pPr>
        <w:spacing w:after="0" w:line="259" w:lineRule="auto"/>
        <w:ind w:left="0" w:right="0" w:firstLine="0"/>
        <w:jc w:val="left"/>
      </w:pPr>
    </w:p>
    <w:p w14:paraId="0290E98B" w14:textId="1C444072" w:rsidR="00DA1337" w:rsidRPr="0077648F" w:rsidRDefault="0077648F" w:rsidP="0079684B">
      <w:pPr>
        <w:spacing w:after="0" w:line="259" w:lineRule="auto"/>
        <w:ind w:left="0" w:right="0" w:firstLine="0"/>
        <w:jc w:val="left"/>
        <w:rPr>
          <w:color w:val="FF0000"/>
        </w:rPr>
      </w:pPr>
      <w:bookmarkStart w:id="0" w:name="_GoBack"/>
      <w:bookmarkEnd w:id="0"/>
      <w:r w:rsidRPr="0077648F">
        <w:rPr>
          <w:color w:val="FF0000"/>
        </w:rPr>
        <w:t xml:space="preserve">In your own words, please tell us your plans for after graduation. We would like to know how the James J. </w:t>
      </w:r>
      <w:proofErr w:type="spellStart"/>
      <w:r w:rsidRPr="0077648F">
        <w:rPr>
          <w:color w:val="FF0000"/>
        </w:rPr>
        <w:t>Sinnott</w:t>
      </w:r>
      <w:proofErr w:type="spellEnd"/>
      <w:r w:rsidRPr="0077648F">
        <w:rPr>
          <w:color w:val="FF0000"/>
        </w:rPr>
        <w:t xml:space="preserve"> – Norm Nielsen Scholarship would help you.</w:t>
      </w:r>
    </w:p>
    <w:p w14:paraId="0E27B00A" w14:textId="77777777" w:rsidR="79955145" w:rsidRDefault="79955145" w:rsidP="79955145">
      <w:pPr>
        <w:spacing w:after="0"/>
        <w:ind w:left="60" w:right="0" w:hanging="10"/>
        <w:jc w:val="left"/>
      </w:pPr>
    </w:p>
    <w:p w14:paraId="60061E4C" w14:textId="77777777" w:rsidR="79955145" w:rsidRDefault="79955145" w:rsidP="79955145">
      <w:pPr>
        <w:spacing w:after="0"/>
        <w:ind w:left="60" w:right="0" w:hanging="10"/>
        <w:jc w:val="left"/>
      </w:pPr>
    </w:p>
    <w:p w14:paraId="274D3A66" w14:textId="01690A3E" w:rsidR="00165F04" w:rsidRDefault="2362C750">
      <w:pPr>
        <w:spacing w:after="230"/>
        <w:ind w:left="28" w:right="295"/>
        <w:rPr>
          <w:b/>
          <w:bCs/>
          <w:sz w:val="36"/>
          <w:szCs w:val="36"/>
        </w:rPr>
      </w:pPr>
      <w:r w:rsidRPr="2362C750">
        <w:rPr>
          <w:b/>
          <w:bCs/>
          <w:sz w:val="36"/>
          <w:szCs w:val="36"/>
        </w:rPr>
        <w:t>Please include a copy of your high school transcript with your application. Appl</w:t>
      </w:r>
      <w:r w:rsidR="00DF3B26">
        <w:rPr>
          <w:b/>
          <w:bCs/>
          <w:sz w:val="36"/>
          <w:szCs w:val="36"/>
        </w:rPr>
        <w:t xml:space="preserve">ications </w:t>
      </w:r>
      <w:r w:rsidR="0077648F">
        <w:rPr>
          <w:b/>
          <w:bCs/>
          <w:sz w:val="36"/>
          <w:szCs w:val="36"/>
        </w:rPr>
        <w:t>received after midnight May 31st</w:t>
      </w:r>
      <w:r w:rsidRPr="2362C750">
        <w:rPr>
          <w:b/>
          <w:bCs/>
          <w:sz w:val="36"/>
          <w:szCs w:val="36"/>
        </w:rPr>
        <w:t xml:space="preserve"> will not be considered</w:t>
      </w:r>
      <w:r w:rsidR="008A1458">
        <w:rPr>
          <w:b/>
          <w:bCs/>
          <w:sz w:val="36"/>
          <w:szCs w:val="36"/>
        </w:rPr>
        <w:t>,</w:t>
      </w:r>
      <w:r w:rsidRPr="2362C750">
        <w:rPr>
          <w:b/>
          <w:bCs/>
          <w:sz w:val="36"/>
          <w:szCs w:val="36"/>
        </w:rPr>
        <w:t xml:space="preserve"> so don't be late.</w:t>
      </w:r>
    </w:p>
    <w:p w14:paraId="18F58E47" w14:textId="77777777" w:rsidR="00A21FEA" w:rsidRPr="00A21FEA" w:rsidRDefault="00A21FEA">
      <w:pPr>
        <w:spacing w:after="230"/>
        <w:ind w:left="28" w:right="295"/>
        <w:rPr>
          <w:b/>
          <w:bCs/>
          <w:color w:val="FF0000"/>
          <w:sz w:val="36"/>
          <w:szCs w:val="36"/>
        </w:rPr>
      </w:pPr>
      <w:r>
        <w:rPr>
          <w:b/>
          <w:bCs/>
          <w:sz w:val="36"/>
          <w:szCs w:val="36"/>
        </w:rPr>
        <w:t xml:space="preserve">Send your complete application </w:t>
      </w:r>
      <w:proofErr w:type="gramStart"/>
      <w:r>
        <w:rPr>
          <w:b/>
          <w:bCs/>
          <w:sz w:val="36"/>
          <w:szCs w:val="36"/>
        </w:rPr>
        <w:t xml:space="preserve">to  </w:t>
      </w:r>
      <w:proofErr w:type="gramEnd"/>
      <w:r w:rsidR="008A1458">
        <w:fldChar w:fldCharType="begin"/>
      </w:r>
      <w:r w:rsidR="008A1458">
        <w:instrText xml:space="preserve"> HYPERLINK "mailto:xngh25@hotmail.com" </w:instrText>
      </w:r>
      <w:r w:rsidR="008A1458">
        <w:fldChar w:fldCharType="separate"/>
      </w:r>
      <w:r w:rsidRPr="00A21FEA">
        <w:rPr>
          <w:rStyle w:val="Hyperlink"/>
          <w:b/>
          <w:bCs/>
          <w:color w:val="FF0000"/>
          <w:sz w:val="36"/>
          <w:szCs w:val="36"/>
        </w:rPr>
        <w:t>xngh25@hotmail.com</w:t>
      </w:r>
      <w:r w:rsidR="008A1458">
        <w:rPr>
          <w:rStyle w:val="Hyperlink"/>
          <w:b/>
          <w:bCs/>
          <w:color w:val="FF0000"/>
          <w:sz w:val="36"/>
          <w:szCs w:val="36"/>
        </w:rPr>
        <w:fldChar w:fldCharType="end"/>
      </w:r>
    </w:p>
    <w:p w14:paraId="44EAFD9C" w14:textId="77777777" w:rsidR="00A21FEA" w:rsidRDefault="00A21FEA">
      <w:pPr>
        <w:spacing w:after="230"/>
        <w:ind w:left="28" w:right="295"/>
      </w:pPr>
    </w:p>
    <w:p w14:paraId="6208EE92" w14:textId="77777777" w:rsidR="00165F04" w:rsidRDefault="79955145">
      <w:pPr>
        <w:ind w:left="28" w:right="402"/>
      </w:pPr>
      <w:r>
        <w:t>The Br</w:t>
      </w:r>
      <w:r w:rsidR="00DF3B26">
        <w:t xml:space="preserve">others of E. </w:t>
      </w:r>
      <w:proofErr w:type="spellStart"/>
      <w:r w:rsidR="00DF3B26">
        <w:t>Clampus</w:t>
      </w:r>
      <w:proofErr w:type="spellEnd"/>
      <w:r w:rsidR="00DF3B26">
        <w:t xml:space="preserve"> Vitus, Major</w:t>
      </w:r>
      <w:r>
        <w:t xml:space="preserve"> Wm. </w:t>
      </w:r>
      <w:proofErr w:type="spellStart"/>
      <w:r>
        <w:t>Downie</w:t>
      </w:r>
      <w:proofErr w:type="spellEnd"/>
      <w:r>
        <w:t xml:space="preserve"> Chapter #1849 </w:t>
      </w:r>
      <w:proofErr w:type="gramStart"/>
      <w:r>
        <w:t>wish</w:t>
      </w:r>
      <w:proofErr w:type="gramEnd"/>
      <w:r>
        <w:t xml:space="preserve"> you the best of luck.</w:t>
      </w:r>
    </w:p>
    <w:sectPr w:rsidR="00165F04">
      <w:pgSz w:w="11894" w:h="15437"/>
      <w:pgMar w:top="1332" w:right="1266" w:bottom="1483" w:left="12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Algerian">
    <w:altName w:val="Imprint MT Shadow"/>
    <w:charset w:val="00"/>
    <w:family w:val="decorativ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543572"/>
    <w:multiLevelType w:val="hybridMultilevel"/>
    <w:tmpl w:val="113EE2B2"/>
    <w:lvl w:ilvl="0" w:tplc="809E906C">
      <w:start w:val="1"/>
      <w:numFmt w:val="decimal"/>
      <w:lvlText w:val="%1."/>
      <w:lvlJc w:val="left"/>
      <w:pPr>
        <w:ind w:left="101"/>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1" w:tplc="ED4E562E">
      <w:start w:val="1"/>
      <w:numFmt w:val="lowerLetter"/>
      <w:lvlText w:val="%2"/>
      <w:lvlJc w:val="left"/>
      <w:pPr>
        <w:ind w:left="1123"/>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2" w:tplc="7FA2EDB8">
      <w:start w:val="1"/>
      <w:numFmt w:val="lowerRoman"/>
      <w:lvlText w:val="%3"/>
      <w:lvlJc w:val="left"/>
      <w:pPr>
        <w:ind w:left="1843"/>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3" w:tplc="7324A850">
      <w:start w:val="1"/>
      <w:numFmt w:val="decimal"/>
      <w:lvlText w:val="%4"/>
      <w:lvlJc w:val="left"/>
      <w:pPr>
        <w:ind w:left="2563"/>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4" w:tplc="6DFCDC42">
      <w:start w:val="1"/>
      <w:numFmt w:val="lowerLetter"/>
      <w:lvlText w:val="%5"/>
      <w:lvlJc w:val="left"/>
      <w:pPr>
        <w:ind w:left="3283"/>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5" w:tplc="8AFA0BF0">
      <w:start w:val="1"/>
      <w:numFmt w:val="lowerRoman"/>
      <w:lvlText w:val="%6"/>
      <w:lvlJc w:val="left"/>
      <w:pPr>
        <w:ind w:left="4003"/>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6" w:tplc="4F8AD454">
      <w:start w:val="1"/>
      <w:numFmt w:val="decimal"/>
      <w:lvlText w:val="%7"/>
      <w:lvlJc w:val="left"/>
      <w:pPr>
        <w:ind w:left="4723"/>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7" w:tplc="2A92AA24">
      <w:start w:val="1"/>
      <w:numFmt w:val="lowerLetter"/>
      <w:lvlText w:val="%8"/>
      <w:lvlJc w:val="left"/>
      <w:pPr>
        <w:ind w:left="5443"/>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8" w:tplc="AE28C486">
      <w:start w:val="1"/>
      <w:numFmt w:val="lowerRoman"/>
      <w:lvlText w:val="%9"/>
      <w:lvlJc w:val="left"/>
      <w:pPr>
        <w:ind w:left="6163"/>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955145"/>
    <w:rsid w:val="00165F04"/>
    <w:rsid w:val="00566D08"/>
    <w:rsid w:val="0077648F"/>
    <w:rsid w:val="0079684B"/>
    <w:rsid w:val="008A1458"/>
    <w:rsid w:val="00986E5C"/>
    <w:rsid w:val="00A21FEA"/>
    <w:rsid w:val="00B45765"/>
    <w:rsid w:val="00DA1337"/>
    <w:rsid w:val="00DF3B26"/>
    <w:rsid w:val="00F36A96"/>
    <w:rsid w:val="0CEBBF2D"/>
    <w:rsid w:val="2362C750"/>
    <w:rsid w:val="799551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FA4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98" w:line="265" w:lineRule="auto"/>
      <w:ind w:left="137" w:right="94" w:firstLine="4"/>
      <w:jc w:val="both"/>
    </w:pPr>
    <w:rPr>
      <w:rFonts w:ascii="Calibri" w:eastAsia="Calibri" w:hAnsi="Calibri" w:cs="Calibri"/>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6E5C"/>
    <w:rPr>
      <w:color w:val="0563C1" w:themeColor="hyperlink"/>
      <w:u w:val="single"/>
    </w:rPr>
  </w:style>
  <w:style w:type="paragraph" w:styleId="BalloonText">
    <w:name w:val="Balloon Text"/>
    <w:basedOn w:val="Normal"/>
    <w:link w:val="BalloonTextChar"/>
    <w:uiPriority w:val="99"/>
    <w:semiHidden/>
    <w:unhideWhenUsed/>
    <w:rsid w:val="00DF3B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B26"/>
    <w:rPr>
      <w:rFonts w:ascii="Segoe UI" w:eastAsia="Calibri" w:hAnsi="Segoe UI" w:cs="Segoe UI"/>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98" w:line="265" w:lineRule="auto"/>
      <w:ind w:left="137" w:right="94" w:firstLine="4"/>
      <w:jc w:val="both"/>
    </w:pPr>
    <w:rPr>
      <w:rFonts w:ascii="Calibri" w:eastAsia="Calibri" w:hAnsi="Calibri" w:cs="Calibri"/>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6E5C"/>
    <w:rPr>
      <w:color w:val="0563C1" w:themeColor="hyperlink"/>
      <w:u w:val="single"/>
    </w:rPr>
  </w:style>
  <w:style w:type="paragraph" w:styleId="BalloonText">
    <w:name w:val="Balloon Text"/>
    <w:basedOn w:val="Normal"/>
    <w:link w:val="BalloonTextChar"/>
    <w:uiPriority w:val="99"/>
    <w:semiHidden/>
    <w:unhideWhenUsed/>
    <w:rsid w:val="00DF3B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B26"/>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xngh25@hotmail.com" TargetMode="External"/><Relationship Id="rId7" Type="http://schemas.openxmlformats.org/officeDocument/2006/relationships/image" Target="media/image1.jpg"/><Relationship Id="rId8" Type="http://schemas.openxmlformats.org/officeDocument/2006/relationships/image" Target="media/image2.jp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291</Words>
  <Characters>1663</Characters>
  <Application>Microsoft Macintosh Word</Application>
  <DocSecurity>0</DocSecurity>
  <Lines>13</Lines>
  <Paragraphs>3</Paragraphs>
  <ScaleCrop>false</ScaleCrop>
  <Company/>
  <LinksUpToDate>false</LinksUpToDate>
  <CharactersWithSpaces>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STARK</dc:creator>
  <cp:keywords/>
  <cp:lastModifiedBy>Megan Meschery</cp:lastModifiedBy>
  <cp:revision>4</cp:revision>
  <cp:lastPrinted>2019-04-30T12:39:00Z</cp:lastPrinted>
  <dcterms:created xsi:type="dcterms:W3CDTF">2019-04-30T12:40:00Z</dcterms:created>
  <dcterms:modified xsi:type="dcterms:W3CDTF">2019-05-07T19:48:00Z</dcterms:modified>
</cp:coreProperties>
</file>